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FF962" w14:textId="77777777" w:rsidR="00752932" w:rsidRPr="00D837DC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D837DC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76F26D" wp14:editId="6C3EFC5D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D837DC">
        <w:rPr>
          <w:rFonts w:ascii="Times New Roman" w:hAnsi="Times New Roman" w:cs="Times New Roman"/>
          <w:color w:val="auto"/>
        </w:rPr>
        <w:fldChar w:fldCharType="begin"/>
      </w:r>
      <w:r w:rsidR="00752932" w:rsidRPr="00D837DC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D837DC">
        <w:rPr>
          <w:rFonts w:ascii="Times New Roman" w:hAnsi="Times New Roman" w:cs="Times New Roman"/>
          <w:color w:val="auto"/>
        </w:rPr>
        <w:fldChar w:fldCharType="end"/>
      </w:r>
    </w:p>
    <w:p w14:paraId="4C4EFD77" w14:textId="77777777" w:rsidR="00752932" w:rsidRPr="00D837DC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D837DC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0D5EA868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036F6006" w14:textId="44772580" w:rsidR="00752932" w:rsidRPr="00D837DC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D837DC">
        <w:rPr>
          <w:rFonts w:ascii="Times New Roman" w:hAnsi="Times New Roman" w:cs="Times New Roman"/>
          <w:color w:val="auto"/>
        </w:rPr>
        <w:t>Zagreb,</w:t>
      </w:r>
      <w:r w:rsidR="002661E2" w:rsidRPr="00D837DC">
        <w:rPr>
          <w:rFonts w:ascii="Times New Roman" w:hAnsi="Times New Roman" w:cs="Times New Roman"/>
          <w:color w:val="auto"/>
        </w:rPr>
        <w:t xml:space="preserve"> </w:t>
      </w:r>
      <w:r w:rsidR="00B8339D" w:rsidRPr="00D837DC">
        <w:rPr>
          <w:rFonts w:ascii="Times New Roman" w:hAnsi="Times New Roman" w:cs="Times New Roman"/>
          <w:color w:val="auto"/>
        </w:rPr>
        <w:t>22</w:t>
      </w:r>
      <w:r w:rsidR="00A95113" w:rsidRPr="00D837DC">
        <w:rPr>
          <w:rFonts w:ascii="Times New Roman" w:hAnsi="Times New Roman" w:cs="Times New Roman"/>
          <w:color w:val="auto"/>
        </w:rPr>
        <w:t xml:space="preserve">. </w:t>
      </w:r>
      <w:r w:rsidR="00903CA0" w:rsidRPr="00D837DC">
        <w:rPr>
          <w:rFonts w:ascii="Times New Roman" w:hAnsi="Times New Roman" w:cs="Times New Roman"/>
          <w:color w:val="auto"/>
        </w:rPr>
        <w:t>travnja</w:t>
      </w:r>
      <w:r w:rsidR="00195B75" w:rsidRPr="00D837DC">
        <w:rPr>
          <w:rFonts w:ascii="Times New Roman" w:hAnsi="Times New Roman" w:cs="Times New Roman"/>
          <w:color w:val="auto"/>
        </w:rPr>
        <w:t xml:space="preserve"> </w:t>
      </w:r>
      <w:r w:rsidRPr="00D837DC">
        <w:rPr>
          <w:rFonts w:ascii="Times New Roman" w:hAnsi="Times New Roman" w:cs="Times New Roman"/>
          <w:color w:val="auto"/>
        </w:rPr>
        <w:t>202</w:t>
      </w:r>
      <w:r w:rsidR="00E73C99" w:rsidRPr="00D837DC">
        <w:rPr>
          <w:rFonts w:ascii="Times New Roman" w:hAnsi="Times New Roman" w:cs="Times New Roman"/>
          <w:color w:val="auto"/>
        </w:rPr>
        <w:t>4</w:t>
      </w:r>
      <w:r w:rsidRPr="00D837DC">
        <w:rPr>
          <w:rFonts w:ascii="Times New Roman" w:hAnsi="Times New Roman" w:cs="Times New Roman"/>
          <w:color w:val="auto"/>
        </w:rPr>
        <w:t>.</w:t>
      </w:r>
    </w:p>
    <w:p w14:paraId="62C3692B" w14:textId="77777777" w:rsidR="00752932" w:rsidRPr="00D837DC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D837DC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DA69027" w14:textId="77777777" w:rsidR="00752932" w:rsidRPr="00D837DC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D837DC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837DC" w:rsidRPr="00D837DC" w14:paraId="7EA7039E" w14:textId="77777777" w:rsidTr="008F444A">
        <w:tc>
          <w:tcPr>
            <w:tcW w:w="1951" w:type="dxa"/>
            <w:shd w:val="clear" w:color="auto" w:fill="auto"/>
          </w:tcPr>
          <w:p w14:paraId="79F519D5" w14:textId="77777777" w:rsidR="00752932" w:rsidRPr="00D837DC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837DC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D837DC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ECEF59" w14:textId="77777777" w:rsidR="00752932" w:rsidRPr="00D837DC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D837DC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6842BFE1" w14:textId="77777777" w:rsidR="00752932" w:rsidRPr="00D837DC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D837DC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3C801C3" w14:textId="77777777" w:rsidR="00752932" w:rsidRPr="00D837DC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D837D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837DC" w:rsidRPr="00D837DC" w14:paraId="4A9BC62D" w14:textId="77777777" w:rsidTr="008F444A">
        <w:tc>
          <w:tcPr>
            <w:tcW w:w="1951" w:type="dxa"/>
            <w:shd w:val="clear" w:color="auto" w:fill="auto"/>
          </w:tcPr>
          <w:p w14:paraId="0AF88CAE" w14:textId="77777777" w:rsidR="00752932" w:rsidRPr="00D837DC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D837DC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D837DC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D837DC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39A5D5" w14:textId="77777777" w:rsidR="00752932" w:rsidRPr="00D837DC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7DC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D837DC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550E9878" w14:textId="77777777" w:rsidR="00752932" w:rsidRPr="00D837DC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D837DC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2BFC118E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003A45E3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5697CC03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187A71ED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2C714300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10242FCB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574A3B96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55DCD636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1412C4F7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2F1AE810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3645675C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1F9AFB15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179F131F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4CAD5278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3041A700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61B089EF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4CA874FC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759CB53F" w14:textId="77777777" w:rsidR="00752932" w:rsidRPr="00D837DC" w:rsidRDefault="00752932" w:rsidP="00752932">
      <w:pPr>
        <w:rPr>
          <w:rFonts w:ascii="Times New Roman" w:hAnsi="Times New Roman" w:cs="Times New Roman"/>
          <w:color w:val="auto"/>
        </w:rPr>
      </w:pPr>
    </w:p>
    <w:p w14:paraId="17E21997" w14:textId="77777777" w:rsidR="00752932" w:rsidRPr="00D837DC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D837DC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57FC7851" w14:textId="77777777" w:rsidR="00752932" w:rsidRPr="00D837DC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BA099B0" w14:textId="77777777" w:rsidR="00752932" w:rsidRPr="00D837DC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34BBBF" w14:textId="3884C3DB" w:rsidR="00752932" w:rsidRPr="00D837DC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D837DC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D837DC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D837DC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D837DC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D837DC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D837D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40139" w:rsidRPr="00D837DC">
        <w:rPr>
          <w:rFonts w:ascii="Times New Roman" w:hAnsi="Times New Roman" w:cs="Times New Roman"/>
          <w:color w:val="auto"/>
          <w:lang w:eastAsia="en-US"/>
        </w:rPr>
        <w:t>____</w:t>
      </w:r>
      <w:r w:rsidR="006C669B" w:rsidRPr="00D837DC">
        <w:rPr>
          <w:rFonts w:ascii="Times New Roman" w:hAnsi="Times New Roman" w:cs="Times New Roman"/>
          <w:color w:val="auto"/>
          <w:lang w:eastAsia="en-US"/>
        </w:rPr>
        <w:t>202</w:t>
      </w:r>
      <w:r w:rsidR="00E73C99" w:rsidRPr="00D837DC">
        <w:rPr>
          <w:rFonts w:ascii="Times New Roman" w:hAnsi="Times New Roman" w:cs="Times New Roman"/>
          <w:color w:val="auto"/>
          <w:lang w:eastAsia="en-US"/>
        </w:rPr>
        <w:t>4</w:t>
      </w:r>
      <w:r w:rsidR="006C669B" w:rsidRPr="00D837DC">
        <w:rPr>
          <w:rFonts w:ascii="Times New Roman" w:hAnsi="Times New Roman" w:cs="Times New Roman"/>
          <w:color w:val="auto"/>
          <w:lang w:eastAsia="en-US"/>
        </w:rPr>
        <w:t>.</w:t>
      </w:r>
      <w:r w:rsidRPr="00D837DC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21135AD1" w14:textId="77777777" w:rsidR="00752932" w:rsidRPr="00D837DC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7E8FC1E3" w14:textId="77777777" w:rsidR="00752932" w:rsidRPr="00D837DC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D837D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6C0E29FB" w14:textId="77777777" w:rsidR="00752932" w:rsidRPr="00D837DC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37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766D8096" w14:textId="77777777" w:rsidR="00752932" w:rsidRPr="00D837DC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1EAE4D0" w14:textId="77777777" w:rsidR="00752932" w:rsidRPr="00D837DC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D837DC">
        <w:rPr>
          <w:rFonts w:ascii="Times New Roman" w:hAnsi="Times New Roman" w:cs="Times New Roman"/>
          <w:b/>
          <w:bCs/>
          <w:color w:val="auto"/>
        </w:rPr>
        <w:t>Članak 1.</w:t>
      </w:r>
    </w:p>
    <w:p w14:paraId="0B58F62D" w14:textId="14E88A03" w:rsidR="00752932" w:rsidRPr="00D837DC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D837DC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D837DC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D837DC">
        <w:rPr>
          <w:rFonts w:ascii="Times New Roman" w:eastAsia="Arial Unicode MS" w:hAnsi="Times New Roman" w:cs="Times New Roman"/>
          <w:color w:val="auto"/>
        </w:rPr>
        <w:t>156</w:t>
      </w:r>
      <w:r w:rsidRPr="00D837DC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D837DC">
        <w:rPr>
          <w:rFonts w:ascii="Times New Roman" w:eastAsia="Arial Unicode MS" w:hAnsi="Times New Roman" w:cs="Times New Roman"/>
          <w:color w:val="auto"/>
        </w:rPr>
        <w:t>2</w:t>
      </w:r>
      <w:r w:rsidRPr="00D837DC">
        <w:rPr>
          <w:rFonts w:ascii="Times New Roman" w:eastAsia="Arial Unicode MS" w:hAnsi="Times New Roman" w:cs="Times New Roman"/>
          <w:color w:val="auto"/>
        </w:rPr>
        <w:t>.</w:t>
      </w:r>
      <w:r w:rsidR="005C287D" w:rsidRPr="00D837DC">
        <w:rPr>
          <w:rFonts w:ascii="Times New Roman" w:eastAsia="Arial Unicode MS" w:hAnsi="Times New Roman" w:cs="Times New Roman"/>
          <w:color w:val="auto"/>
        </w:rPr>
        <w:t>,</w:t>
      </w:r>
      <w:r w:rsidR="00662067" w:rsidRPr="00D837DC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D837DC">
        <w:rPr>
          <w:rFonts w:ascii="Times New Roman" w:eastAsia="Arial Unicode MS" w:hAnsi="Times New Roman" w:cs="Times New Roman"/>
          <w:color w:val="auto"/>
        </w:rPr>
        <w:t>.</w:t>
      </w:r>
      <w:r w:rsidR="00E24EFC" w:rsidRPr="00D837DC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D837DC">
        <w:rPr>
          <w:rFonts w:ascii="Times New Roman" w:eastAsia="Arial Unicode MS" w:hAnsi="Times New Roman" w:cs="Times New Roman"/>
          <w:color w:val="auto"/>
        </w:rPr>
        <w:t>10/23</w:t>
      </w:r>
      <w:r w:rsidR="002F3B7F" w:rsidRPr="00D837DC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D837DC">
        <w:rPr>
          <w:rFonts w:ascii="Times New Roman" w:eastAsia="Arial Unicode MS" w:hAnsi="Times New Roman" w:cs="Times New Roman"/>
          <w:color w:val="auto"/>
        </w:rPr>
        <w:t>22/23</w:t>
      </w:r>
      <w:r w:rsidR="002F3B7F" w:rsidRPr="00D837DC">
        <w:rPr>
          <w:rFonts w:ascii="Times New Roman" w:eastAsia="Arial Unicode MS" w:hAnsi="Times New Roman" w:cs="Times New Roman"/>
          <w:color w:val="auto"/>
        </w:rPr>
        <w:t>.</w:t>
      </w:r>
      <w:r w:rsidR="009F0558" w:rsidRPr="00D837DC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D837DC">
        <w:rPr>
          <w:rFonts w:ascii="Times New Roman" w:eastAsia="Arial Unicode MS" w:hAnsi="Times New Roman" w:cs="Times New Roman"/>
          <w:color w:val="auto"/>
        </w:rPr>
        <w:t>37/23.</w:t>
      </w:r>
      <w:r w:rsidR="00D429E8" w:rsidRPr="00D837DC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D837DC">
        <w:rPr>
          <w:rFonts w:ascii="Times New Roman" w:eastAsia="Arial Unicode MS" w:hAnsi="Times New Roman" w:cs="Times New Roman"/>
          <w:color w:val="auto"/>
        </w:rPr>
        <w:t>46/23.</w:t>
      </w:r>
      <w:r w:rsidR="00A429C0" w:rsidRPr="00D837DC">
        <w:rPr>
          <w:rFonts w:ascii="Times New Roman" w:eastAsia="Arial Unicode MS" w:hAnsi="Times New Roman" w:cs="Times New Roman"/>
          <w:color w:val="auto"/>
        </w:rPr>
        <w:t>,</w:t>
      </w:r>
      <w:r w:rsidR="00D429E8" w:rsidRPr="00D837DC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D837DC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D837DC">
        <w:rPr>
          <w:rFonts w:ascii="Times New Roman" w:eastAsia="Arial Unicode MS" w:hAnsi="Times New Roman" w:cs="Times New Roman"/>
          <w:color w:val="auto"/>
        </w:rPr>
        <w:t>71/23.</w:t>
      </w:r>
      <w:r w:rsidR="002670E9" w:rsidRPr="00D837DC">
        <w:rPr>
          <w:rFonts w:ascii="Times New Roman" w:eastAsia="Arial Unicode MS" w:hAnsi="Times New Roman" w:cs="Times New Roman"/>
          <w:color w:val="auto"/>
        </w:rPr>
        <w:t>,</w:t>
      </w:r>
      <w:r w:rsidR="00B407BE" w:rsidRPr="00D837DC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D837DC">
        <w:rPr>
          <w:rFonts w:ascii="Times New Roman" w:eastAsia="Arial Unicode MS" w:hAnsi="Times New Roman" w:cs="Times New Roman"/>
          <w:color w:val="auto"/>
        </w:rPr>
        <w:t>,</w:t>
      </w:r>
      <w:r w:rsidR="002670E9" w:rsidRPr="00D837DC">
        <w:rPr>
          <w:rFonts w:ascii="Times New Roman" w:eastAsia="Arial Unicode MS" w:hAnsi="Times New Roman" w:cs="Times New Roman"/>
          <w:color w:val="auto"/>
        </w:rPr>
        <w:t xml:space="preserve"> 88/23.</w:t>
      </w:r>
      <w:r w:rsidR="00BA5655" w:rsidRPr="00D837DC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D837DC">
        <w:rPr>
          <w:rFonts w:ascii="Times New Roman" w:eastAsia="Arial Unicode MS" w:hAnsi="Times New Roman" w:cs="Times New Roman"/>
          <w:color w:val="auto"/>
        </w:rPr>
        <w:t>94/23</w:t>
      </w:r>
      <w:r w:rsidR="00F84044" w:rsidRPr="00D837DC">
        <w:rPr>
          <w:rFonts w:ascii="Times New Roman" w:eastAsia="Arial Unicode MS" w:hAnsi="Times New Roman" w:cs="Times New Roman"/>
          <w:color w:val="auto"/>
        </w:rPr>
        <w:t>.</w:t>
      </w:r>
      <w:r w:rsidR="00392B1D" w:rsidRPr="00D837DC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D837DC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EC774D" w:rsidRPr="00D837DC">
        <w:rPr>
          <w:rFonts w:ascii="Times New Roman" w:eastAsia="Arial Unicode MS" w:hAnsi="Times New Roman" w:cs="Times New Roman"/>
          <w:color w:val="auto"/>
        </w:rPr>
        <w:t xml:space="preserve">, </w:t>
      </w:r>
      <w:r w:rsidR="00392B1D" w:rsidRPr="00D837DC">
        <w:rPr>
          <w:rFonts w:ascii="Times New Roman" w:eastAsia="Arial Unicode MS" w:hAnsi="Times New Roman" w:cs="Times New Roman"/>
          <w:color w:val="auto"/>
        </w:rPr>
        <w:t>105/23.</w:t>
      </w:r>
      <w:r w:rsidR="00C3390D" w:rsidRPr="00D837DC">
        <w:rPr>
          <w:rFonts w:ascii="Times New Roman" w:eastAsia="Arial Unicode MS" w:hAnsi="Times New Roman" w:cs="Times New Roman"/>
          <w:color w:val="auto"/>
        </w:rPr>
        <w:t>,</w:t>
      </w:r>
      <w:r w:rsidR="00EC774D" w:rsidRPr="00D837DC">
        <w:rPr>
          <w:rFonts w:ascii="Times New Roman" w:eastAsia="Arial Unicode MS" w:hAnsi="Times New Roman" w:cs="Times New Roman"/>
          <w:color w:val="auto"/>
        </w:rPr>
        <w:t xml:space="preserve"> 110/23.</w:t>
      </w:r>
      <w:r w:rsidR="008F67D2" w:rsidRPr="00D837DC">
        <w:rPr>
          <w:rFonts w:ascii="Times New Roman" w:eastAsia="Arial Unicode MS" w:hAnsi="Times New Roman" w:cs="Times New Roman"/>
          <w:color w:val="auto"/>
        </w:rPr>
        <w:t xml:space="preserve">, </w:t>
      </w:r>
      <w:r w:rsidR="00C3390D" w:rsidRPr="00D837DC">
        <w:rPr>
          <w:rFonts w:ascii="Times New Roman" w:eastAsia="Arial Unicode MS" w:hAnsi="Times New Roman" w:cs="Times New Roman"/>
          <w:color w:val="auto"/>
        </w:rPr>
        <w:t>116/23.</w:t>
      </w:r>
      <w:r w:rsidR="00DA6385" w:rsidRPr="00D837DC">
        <w:rPr>
          <w:rFonts w:ascii="Times New Roman" w:eastAsia="Arial Unicode MS" w:hAnsi="Times New Roman" w:cs="Times New Roman"/>
          <w:color w:val="auto"/>
        </w:rPr>
        <w:t xml:space="preserve">, </w:t>
      </w:r>
      <w:r w:rsidR="008F67D2" w:rsidRPr="00D837DC">
        <w:rPr>
          <w:rFonts w:ascii="Times New Roman" w:eastAsia="Arial Unicode MS" w:hAnsi="Times New Roman" w:cs="Times New Roman"/>
          <w:color w:val="auto"/>
        </w:rPr>
        <w:t>123/23.</w:t>
      </w:r>
      <w:r w:rsidR="00570351" w:rsidRPr="00D837DC">
        <w:rPr>
          <w:rFonts w:ascii="Times New Roman" w:eastAsia="Arial Unicode MS" w:hAnsi="Times New Roman" w:cs="Times New Roman"/>
          <w:color w:val="auto"/>
        </w:rPr>
        <w:t xml:space="preserve">, </w:t>
      </w:r>
      <w:r w:rsidR="00DA6385" w:rsidRPr="00D837DC">
        <w:rPr>
          <w:rFonts w:ascii="Times New Roman" w:eastAsia="Arial Unicode MS" w:hAnsi="Times New Roman" w:cs="Times New Roman"/>
          <w:color w:val="auto"/>
        </w:rPr>
        <w:t>132/23</w:t>
      </w:r>
      <w:r w:rsidR="00570351" w:rsidRPr="00D837DC">
        <w:rPr>
          <w:rFonts w:ascii="Times New Roman" w:eastAsia="Arial Unicode MS" w:hAnsi="Times New Roman" w:cs="Times New Roman"/>
          <w:color w:val="auto"/>
        </w:rPr>
        <w:t>.</w:t>
      </w:r>
      <w:r w:rsidR="001B5E41" w:rsidRPr="00D837DC">
        <w:rPr>
          <w:rFonts w:ascii="Times New Roman" w:eastAsia="Arial Unicode MS" w:hAnsi="Times New Roman" w:cs="Times New Roman"/>
          <w:color w:val="auto"/>
        </w:rPr>
        <w:t>,</w:t>
      </w:r>
      <w:r w:rsidR="00570351" w:rsidRPr="00D837DC">
        <w:rPr>
          <w:rFonts w:ascii="Times New Roman" w:eastAsia="Arial Unicode MS" w:hAnsi="Times New Roman" w:cs="Times New Roman"/>
          <w:color w:val="auto"/>
        </w:rPr>
        <w:t xml:space="preserve"> 139/23.</w:t>
      </w:r>
      <w:r w:rsidR="00E73C99" w:rsidRPr="00D837DC">
        <w:rPr>
          <w:rFonts w:ascii="Times New Roman" w:eastAsia="Arial Unicode MS" w:hAnsi="Times New Roman" w:cs="Times New Roman"/>
          <w:color w:val="auto"/>
        </w:rPr>
        <w:t>,</w:t>
      </w:r>
      <w:r w:rsidR="001B5E41" w:rsidRPr="00D837DC">
        <w:rPr>
          <w:rFonts w:ascii="Times New Roman" w:eastAsia="Arial Unicode MS" w:hAnsi="Times New Roman" w:cs="Times New Roman"/>
          <w:color w:val="auto"/>
        </w:rPr>
        <w:t xml:space="preserve"> 144/23.</w:t>
      </w:r>
      <w:r w:rsidR="009F5A74" w:rsidRPr="00D837DC">
        <w:rPr>
          <w:rFonts w:ascii="Times New Roman" w:eastAsia="Arial Unicode MS" w:hAnsi="Times New Roman" w:cs="Times New Roman"/>
          <w:color w:val="auto"/>
        </w:rPr>
        <w:t xml:space="preserve">, </w:t>
      </w:r>
      <w:r w:rsidR="00E73C99" w:rsidRPr="00D837DC">
        <w:rPr>
          <w:rFonts w:ascii="Times New Roman" w:eastAsia="Arial Unicode MS" w:hAnsi="Times New Roman" w:cs="Times New Roman"/>
          <w:color w:val="auto"/>
        </w:rPr>
        <w:t>151/23.</w:t>
      </w:r>
      <w:r w:rsidR="00256F9B" w:rsidRPr="00D837DC">
        <w:rPr>
          <w:rFonts w:ascii="Times New Roman" w:eastAsia="Arial Unicode MS" w:hAnsi="Times New Roman" w:cs="Times New Roman"/>
          <w:color w:val="auto"/>
        </w:rPr>
        <w:t>,</w:t>
      </w:r>
      <w:r w:rsidR="009F5A74" w:rsidRPr="00D837DC">
        <w:rPr>
          <w:rFonts w:ascii="Times New Roman" w:eastAsia="Arial Unicode MS" w:hAnsi="Times New Roman" w:cs="Times New Roman"/>
          <w:color w:val="auto"/>
        </w:rPr>
        <w:t>1/24.</w:t>
      </w:r>
      <w:r w:rsidR="00A95113" w:rsidRPr="00D837DC">
        <w:rPr>
          <w:rFonts w:ascii="Times New Roman" w:eastAsia="Arial Unicode MS" w:hAnsi="Times New Roman" w:cs="Times New Roman"/>
          <w:color w:val="auto"/>
        </w:rPr>
        <w:t xml:space="preserve">, </w:t>
      </w:r>
      <w:r w:rsidR="00256F9B" w:rsidRPr="00D837DC">
        <w:rPr>
          <w:rFonts w:ascii="Times New Roman" w:eastAsia="Arial Unicode MS" w:hAnsi="Times New Roman" w:cs="Times New Roman"/>
          <w:color w:val="auto"/>
        </w:rPr>
        <w:t>6/24.</w:t>
      </w:r>
      <w:r w:rsidR="00AC22D6" w:rsidRPr="00D837DC">
        <w:rPr>
          <w:rFonts w:ascii="Times New Roman" w:eastAsia="Arial Unicode MS" w:hAnsi="Times New Roman" w:cs="Times New Roman"/>
          <w:color w:val="auto"/>
        </w:rPr>
        <w:t>,</w:t>
      </w:r>
      <w:r w:rsidR="00A95113" w:rsidRPr="00D837DC">
        <w:rPr>
          <w:rFonts w:ascii="Times New Roman" w:eastAsia="Arial Unicode MS" w:hAnsi="Times New Roman" w:cs="Times New Roman"/>
          <w:color w:val="auto"/>
        </w:rPr>
        <w:t xml:space="preserve"> 11/24.</w:t>
      </w:r>
      <w:r w:rsidR="004F6437" w:rsidRPr="00D837DC">
        <w:rPr>
          <w:rFonts w:ascii="Times New Roman" w:eastAsia="Arial Unicode MS" w:hAnsi="Times New Roman" w:cs="Times New Roman"/>
          <w:color w:val="auto"/>
        </w:rPr>
        <w:t>,</w:t>
      </w:r>
      <w:r w:rsidR="00AC22D6" w:rsidRPr="00D837DC">
        <w:rPr>
          <w:rFonts w:ascii="Times New Roman" w:eastAsia="Arial Unicode MS" w:hAnsi="Times New Roman" w:cs="Times New Roman"/>
          <w:color w:val="auto"/>
        </w:rPr>
        <w:t xml:space="preserve"> 17/24.</w:t>
      </w:r>
      <w:r w:rsidR="008A2B90" w:rsidRPr="00D837DC">
        <w:rPr>
          <w:rFonts w:ascii="Times New Roman" w:eastAsia="Arial Unicode MS" w:hAnsi="Times New Roman" w:cs="Times New Roman"/>
          <w:color w:val="auto"/>
        </w:rPr>
        <w:t xml:space="preserve">, </w:t>
      </w:r>
      <w:r w:rsidR="004F6437" w:rsidRPr="00D837DC">
        <w:rPr>
          <w:rFonts w:ascii="Times New Roman" w:eastAsia="Arial Unicode MS" w:hAnsi="Times New Roman" w:cs="Times New Roman"/>
          <w:color w:val="auto"/>
        </w:rPr>
        <w:t>22/24.</w:t>
      </w:r>
      <w:r w:rsidR="00903CA0" w:rsidRPr="00D837DC">
        <w:rPr>
          <w:rFonts w:ascii="Times New Roman" w:eastAsia="Arial Unicode MS" w:hAnsi="Times New Roman" w:cs="Times New Roman"/>
          <w:color w:val="auto"/>
        </w:rPr>
        <w:t>,</w:t>
      </w:r>
      <w:r w:rsidR="008A2B90" w:rsidRPr="00D837DC">
        <w:rPr>
          <w:rFonts w:ascii="Times New Roman" w:eastAsia="Arial Unicode MS" w:hAnsi="Times New Roman" w:cs="Times New Roman"/>
          <w:color w:val="auto"/>
        </w:rPr>
        <w:t xml:space="preserve"> 29/24.</w:t>
      </w:r>
      <w:r w:rsidR="00B8339D" w:rsidRPr="00D837DC">
        <w:rPr>
          <w:rFonts w:ascii="Times New Roman" w:eastAsia="Arial Unicode MS" w:hAnsi="Times New Roman" w:cs="Times New Roman"/>
          <w:color w:val="auto"/>
        </w:rPr>
        <w:t xml:space="preserve">, </w:t>
      </w:r>
      <w:r w:rsidR="00903CA0" w:rsidRPr="00D837DC">
        <w:rPr>
          <w:rFonts w:ascii="Times New Roman" w:eastAsia="Arial Unicode MS" w:hAnsi="Times New Roman" w:cs="Times New Roman"/>
          <w:color w:val="auto"/>
        </w:rPr>
        <w:t>36/24.</w:t>
      </w:r>
      <w:r w:rsidR="00B8339D" w:rsidRPr="00D837DC">
        <w:rPr>
          <w:rFonts w:ascii="Times New Roman" w:eastAsia="Arial Unicode MS" w:hAnsi="Times New Roman" w:cs="Times New Roman"/>
          <w:color w:val="auto"/>
        </w:rPr>
        <w:t xml:space="preserve"> i 41/24.</w:t>
      </w:r>
      <w:r w:rsidRPr="00D837DC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D837DC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D837DC">
        <w:rPr>
          <w:rFonts w:ascii="Times New Roman" w:eastAsia="Arial Unicode MS" w:hAnsi="Times New Roman" w:cs="Times New Roman"/>
          <w:color w:val="auto"/>
        </w:rPr>
        <w:t>eurima</w:t>
      </w:r>
      <w:r w:rsidRPr="00D837DC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EE8E46D" w14:textId="77777777" w:rsidR="00A429C0" w:rsidRPr="00D837DC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D837DC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77901FC2" w14:textId="77777777" w:rsidR="00A429C0" w:rsidRPr="00D837DC" w:rsidRDefault="00A429C0" w:rsidP="00A429C0">
      <w:pPr>
        <w:pStyle w:val="Odlomakpopis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D837DC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6F1F408C" w14:textId="77777777" w:rsidR="00752932" w:rsidRPr="00D837DC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1CFC2A6E" w14:textId="77777777" w:rsidR="00752932" w:rsidRPr="00D837DC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D837DC">
        <w:rPr>
          <w:rFonts w:ascii="Times New Roman" w:hAnsi="Times New Roman" w:cs="Times New Roman"/>
          <w:b/>
          <w:bCs/>
          <w:color w:val="auto"/>
        </w:rPr>
        <w:t>Članak 2.</w:t>
      </w:r>
    </w:p>
    <w:p w14:paraId="10F48346" w14:textId="77777777" w:rsidR="00752932" w:rsidRPr="00D837DC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F5CC895" w14:textId="756F7743" w:rsidR="00752932" w:rsidRPr="00D837DC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D837DC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D837DC">
        <w:rPr>
          <w:rFonts w:ascii="Times New Roman" w:hAnsi="Times New Roman" w:cs="Times New Roman"/>
          <w:color w:val="auto"/>
        </w:rPr>
        <w:t>do</w:t>
      </w:r>
      <w:r w:rsidR="00C3390D" w:rsidRPr="00D837DC">
        <w:rPr>
          <w:rFonts w:ascii="Times New Roman" w:hAnsi="Times New Roman" w:cs="Times New Roman"/>
          <w:color w:val="auto"/>
        </w:rPr>
        <w:t xml:space="preserve"> </w:t>
      </w:r>
      <w:r w:rsidR="00B8339D" w:rsidRPr="00D837DC">
        <w:rPr>
          <w:rFonts w:ascii="Times New Roman" w:hAnsi="Times New Roman" w:cs="Times New Roman"/>
          <w:color w:val="auto"/>
        </w:rPr>
        <w:t>6</w:t>
      </w:r>
      <w:r w:rsidR="00AC22D6" w:rsidRPr="00D837DC">
        <w:rPr>
          <w:rFonts w:ascii="Times New Roman" w:hAnsi="Times New Roman" w:cs="Times New Roman"/>
          <w:color w:val="auto"/>
        </w:rPr>
        <w:t xml:space="preserve">. </w:t>
      </w:r>
      <w:r w:rsidR="00B8339D" w:rsidRPr="00D837DC">
        <w:rPr>
          <w:rFonts w:ascii="Times New Roman" w:hAnsi="Times New Roman" w:cs="Times New Roman"/>
          <w:color w:val="auto"/>
        </w:rPr>
        <w:t>svibnja</w:t>
      </w:r>
      <w:r w:rsidR="00D51B31" w:rsidRPr="00D837DC">
        <w:rPr>
          <w:rFonts w:ascii="Times New Roman" w:hAnsi="Times New Roman" w:cs="Times New Roman"/>
          <w:color w:val="auto"/>
        </w:rPr>
        <w:t xml:space="preserve"> 202</w:t>
      </w:r>
      <w:r w:rsidR="001B5E41" w:rsidRPr="00D837DC">
        <w:rPr>
          <w:rFonts w:ascii="Times New Roman" w:hAnsi="Times New Roman" w:cs="Times New Roman"/>
          <w:color w:val="auto"/>
        </w:rPr>
        <w:t>4</w:t>
      </w:r>
      <w:r w:rsidR="00D51B31" w:rsidRPr="00D837DC">
        <w:rPr>
          <w:rFonts w:ascii="Times New Roman" w:hAnsi="Times New Roman" w:cs="Times New Roman"/>
          <w:color w:val="auto"/>
        </w:rPr>
        <w:t>.</w:t>
      </w:r>
    </w:p>
    <w:p w14:paraId="7587BFC9" w14:textId="77777777" w:rsidR="00752932" w:rsidRPr="00D837DC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73D5830B" w14:textId="77777777" w:rsidR="00752932" w:rsidRPr="00D837DC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Hlk112332840"/>
      <w:r w:rsidRPr="00D837DC">
        <w:rPr>
          <w:rFonts w:ascii="Times New Roman" w:hAnsi="Times New Roman" w:cs="Times New Roman"/>
          <w:b/>
          <w:bCs/>
          <w:color w:val="auto"/>
        </w:rPr>
        <w:t>Članak 3.</w:t>
      </w:r>
    </w:p>
    <w:p w14:paraId="6111351B" w14:textId="77777777" w:rsidR="00752932" w:rsidRPr="00D837DC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6"/>
    <w:p w14:paraId="6C2F2D3D" w14:textId="2D86485E" w:rsidR="00662067" w:rsidRPr="00D837DC" w:rsidRDefault="00662067" w:rsidP="00662067">
      <w:pPr>
        <w:rPr>
          <w:rFonts w:ascii="Times New Roman" w:hAnsi="Times New Roman" w:cs="Times New Roman"/>
          <w:color w:val="auto"/>
        </w:rPr>
      </w:pPr>
      <w:r w:rsidRPr="00D837DC">
        <w:rPr>
          <w:rFonts w:ascii="Times New Roman" w:hAnsi="Times New Roman" w:cs="Times New Roman"/>
          <w:color w:val="auto"/>
        </w:rPr>
        <w:t>Ova Uredba objavit će se u „Narodnim novinama“, a stupa na snagu</w:t>
      </w:r>
      <w:r w:rsidR="00024C7F" w:rsidRPr="00D837DC">
        <w:rPr>
          <w:rFonts w:ascii="Times New Roman" w:hAnsi="Times New Roman" w:cs="Times New Roman"/>
          <w:color w:val="auto"/>
        </w:rPr>
        <w:t xml:space="preserve"> </w:t>
      </w:r>
      <w:r w:rsidR="00B8339D" w:rsidRPr="00D837DC">
        <w:rPr>
          <w:rFonts w:ascii="Times New Roman" w:hAnsi="Times New Roman" w:cs="Times New Roman"/>
          <w:color w:val="auto"/>
        </w:rPr>
        <w:t>23.</w:t>
      </w:r>
      <w:r w:rsidR="00A95113" w:rsidRPr="00D837DC">
        <w:rPr>
          <w:rFonts w:ascii="Times New Roman" w:hAnsi="Times New Roman" w:cs="Times New Roman"/>
          <w:color w:val="auto"/>
        </w:rPr>
        <w:t xml:space="preserve"> </w:t>
      </w:r>
      <w:r w:rsidR="00903CA0" w:rsidRPr="00D837DC">
        <w:rPr>
          <w:rFonts w:ascii="Times New Roman" w:hAnsi="Times New Roman" w:cs="Times New Roman"/>
          <w:color w:val="auto"/>
        </w:rPr>
        <w:t>travnja</w:t>
      </w:r>
      <w:r w:rsidR="00024C7F" w:rsidRPr="00D837DC">
        <w:rPr>
          <w:rFonts w:ascii="Times New Roman" w:hAnsi="Times New Roman" w:cs="Times New Roman"/>
          <w:color w:val="auto"/>
        </w:rPr>
        <w:t xml:space="preserve"> </w:t>
      </w:r>
      <w:r w:rsidR="00E73C99" w:rsidRPr="00D837DC">
        <w:rPr>
          <w:rFonts w:ascii="Times New Roman" w:hAnsi="Times New Roman" w:cs="Times New Roman"/>
          <w:color w:val="auto"/>
        </w:rPr>
        <w:t>2024.</w:t>
      </w:r>
      <w:r w:rsidRPr="00D837DC">
        <w:rPr>
          <w:rFonts w:ascii="Times New Roman" w:hAnsi="Times New Roman" w:cs="Times New Roman"/>
          <w:color w:val="auto"/>
        </w:rPr>
        <w:t xml:space="preserve"> </w:t>
      </w:r>
    </w:p>
    <w:p w14:paraId="68E77498" w14:textId="77777777" w:rsidR="00752932" w:rsidRPr="00D837DC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D837DC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1270D9BE" w14:textId="77777777" w:rsidR="00752932" w:rsidRPr="00D837DC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D837DC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0E5DFE6E" w14:textId="69304EB9" w:rsidR="00752932" w:rsidRPr="00D837DC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D837DC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D837DC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46F68279" w14:textId="77777777" w:rsidR="00752932" w:rsidRPr="00D837DC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79F844DA" w14:textId="77777777" w:rsidR="00752932" w:rsidRPr="00D837DC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44766AC9" w14:textId="77777777" w:rsidR="00752932" w:rsidRPr="00D837DC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D837DC">
        <w:rPr>
          <w:rFonts w:ascii="Times New Roman" w:eastAsia="Arial Unicode MS" w:hAnsi="Times New Roman" w:cs="Times New Roman"/>
          <w:color w:val="auto"/>
        </w:rPr>
        <w:t xml:space="preserve"> </w:t>
      </w:r>
      <w:r w:rsidRPr="00D837DC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EB8A26" w14:textId="77777777" w:rsidR="00752932" w:rsidRPr="00D837DC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D837DC">
        <w:rPr>
          <w:rFonts w:ascii="Times New Roman" w:eastAsia="Arial Unicode MS" w:hAnsi="Times New Roman" w:cs="Times New Roman"/>
          <w:color w:val="auto"/>
        </w:rPr>
        <w:tab/>
      </w:r>
      <w:r w:rsidRPr="00D837DC">
        <w:rPr>
          <w:rFonts w:ascii="Times New Roman" w:eastAsia="Arial Unicode MS" w:hAnsi="Times New Roman" w:cs="Times New Roman"/>
          <w:color w:val="auto"/>
        </w:rPr>
        <w:tab/>
      </w:r>
      <w:r w:rsidRPr="00D837DC">
        <w:rPr>
          <w:rFonts w:ascii="Times New Roman" w:eastAsia="Arial Unicode MS" w:hAnsi="Times New Roman" w:cs="Times New Roman"/>
          <w:color w:val="auto"/>
        </w:rPr>
        <w:tab/>
      </w:r>
      <w:r w:rsidRPr="00D837DC">
        <w:rPr>
          <w:rFonts w:ascii="Times New Roman" w:eastAsia="Arial Unicode MS" w:hAnsi="Times New Roman" w:cs="Times New Roman"/>
          <w:color w:val="auto"/>
        </w:rPr>
        <w:tab/>
      </w:r>
      <w:r w:rsidRPr="00D837DC">
        <w:rPr>
          <w:rFonts w:ascii="Times New Roman" w:eastAsia="Arial Unicode MS" w:hAnsi="Times New Roman" w:cs="Times New Roman"/>
          <w:color w:val="auto"/>
        </w:rPr>
        <w:tab/>
      </w:r>
      <w:r w:rsidRPr="00D837DC">
        <w:rPr>
          <w:rFonts w:ascii="Times New Roman" w:eastAsia="Arial Unicode MS" w:hAnsi="Times New Roman" w:cs="Times New Roman"/>
          <w:color w:val="auto"/>
        </w:rPr>
        <w:tab/>
      </w:r>
      <w:r w:rsidRPr="00D837DC">
        <w:rPr>
          <w:rFonts w:ascii="Times New Roman" w:eastAsia="Arial Unicode MS" w:hAnsi="Times New Roman" w:cs="Times New Roman"/>
          <w:color w:val="auto"/>
        </w:rPr>
        <w:tab/>
      </w:r>
      <w:r w:rsidRPr="00D837DC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D837DC">
        <w:rPr>
          <w:rFonts w:ascii="Times New Roman" w:eastAsia="Arial Unicode MS" w:hAnsi="Times New Roman" w:cs="Times New Roman"/>
          <w:b/>
          <w:bCs/>
          <w:color w:val="auto"/>
        </w:rPr>
        <w:t>mr. sc. Andrej Plenković,</w:t>
      </w:r>
      <w:r w:rsidRPr="00D837DC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201F8137" w14:textId="77777777" w:rsidR="00752932" w:rsidRPr="00D837D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3ACD14D" w14:textId="77777777" w:rsidR="00752932" w:rsidRPr="00D837D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7E66B43" w14:textId="77777777" w:rsidR="00752932" w:rsidRPr="00D837D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DADBF94" w14:textId="77777777" w:rsidR="00752932" w:rsidRPr="00D837D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D9B9397" w14:textId="77777777" w:rsidR="00752932" w:rsidRPr="00D837D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479E764" w14:textId="77777777" w:rsidR="00752932" w:rsidRPr="00D837D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FDC9B52" w14:textId="77777777" w:rsidR="00752932" w:rsidRPr="00D837DC" w:rsidRDefault="00752932" w:rsidP="00256F9B">
      <w:pPr>
        <w:rPr>
          <w:rFonts w:ascii="Times New Roman" w:eastAsia="Arial Unicode MS" w:hAnsi="Times New Roman" w:cs="Times New Roman"/>
          <w:b/>
          <w:color w:val="auto"/>
        </w:rPr>
      </w:pPr>
    </w:p>
    <w:p w14:paraId="4D3F837D" w14:textId="77777777" w:rsidR="00752932" w:rsidRPr="00D837D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D837DC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14:paraId="18A41F11" w14:textId="77777777" w:rsidR="00752932" w:rsidRPr="00D837D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B487BAE" w14:textId="77777777" w:rsidR="009F0558" w:rsidRPr="00D837DC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7" w:name="_Hlk97545719"/>
      <w:r w:rsidRPr="00D837DC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56BDBE5E" w14:textId="77777777" w:rsidR="009F0558" w:rsidRPr="00D837DC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483CF53D" w14:textId="77777777" w:rsidR="009F0558" w:rsidRPr="00D837DC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D837DC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D837DC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D837DC">
        <w:rPr>
          <w:rFonts w:ascii="Times New Roman" w:hAnsi="Times New Roman" w:cs="Times New Roman"/>
          <w:color w:val="auto"/>
        </w:rPr>
        <w:t xml:space="preserve"> </w:t>
      </w:r>
    </w:p>
    <w:p w14:paraId="6598FDE0" w14:textId="77777777" w:rsidR="009F0558" w:rsidRPr="00D837DC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950569D" w14:textId="77777777" w:rsidR="009F0558" w:rsidRPr="00D837D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D837DC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5A178F83" w14:textId="77777777" w:rsidR="009F0558" w:rsidRPr="00D837D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4E9838F" w14:textId="77777777" w:rsidR="009F0558" w:rsidRPr="00D837D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D837DC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1D68DF2A" w14:textId="77777777" w:rsidR="009F0558" w:rsidRPr="00D837D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B461C68" w14:textId="55681D1E" w:rsidR="009F0558" w:rsidRPr="00D837D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D837DC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9F5A74" w:rsidRPr="00D837DC">
        <w:rPr>
          <w:rFonts w:ascii="Times New Roman" w:hAnsi="Times New Roman" w:cs="Times New Roman"/>
          <w:bCs/>
          <w:color w:val="auto"/>
        </w:rPr>
        <w:t>od početka</w:t>
      </w:r>
      <w:r w:rsidRPr="00D837DC">
        <w:rPr>
          <w:rFonts w:ascii="Times New Roman" w:hAnsi="Times New Roman" w:cs="Times New Roman"/>
          <w:bCs/>
          <w:color w:val="auto"/>
        </w:rPr>
        <w:t xml:space="preserve"> 2023. u </w:t>
      </w:r>
      <w:r w:rsidR="0038514C" w:rsidRPr="00D837DC">
        <w:rPr>
          <w:rFonts w:ascii="Times New Roman" w:hAnsi="Times New Roman" w:cs="Times New Roman"/>
          <w:bCs/>
          <w:color w:val="auto"/>
        </w:rPr>
        <w:t>dvadeset</w:t>
      </w:r>
      <w:r w:rsidR="00B8339D" w:rsidRPr="00D837DC">
        <w:rPr>
          <w:rFonts w:ascii="Times New Roman" w:hAnsi="Times New Roman" w:cs="Times New Roman"/>
          <w:bCs/>
          <w:color w:val="auto"/>
        </w:rPr>
        <w:t xml:space="preserve"> sedam</w:t>
      </w:r>
      <w:r w:rsidR="00EC774D" w:rsidRPr="00D837DC">
        <w:rPr>
          <w:rFonts w:ascii="Times New Roman" w:hAnsi="Times New Roman" w:cs="Times New Roman"/>
          <w:bCs/>
          <w:color w:val="auto"/>
        </w:rPr>
        <w:t xml:space="preserve"> </w:t>
      </w:r>
      <w:r w:rsidRPr="00D837DC">
        <w:rPr>
          <w:rFonts w:ascii="Times New Roman" w:hAnsi="Times New Roman" w:cs="Times New Roman"/>
          <w:bCs/>
          <w:color w:val="auto"/>
        </w:rPr>
        <w:t>navrat</w:t>
      </w:r>
      <w:r w:rsidR="009162D1" w:rsidRPr="00D837DC">
        <w:rPr>
          <w:rFonts w:ascii="Times New Roman" w:hAnsi="Times New Roman" w:cs="Times New Roman"/>
          <w:bCs/>
          <w:color w:val="auto"/>
        </w:rPr>
        <w:t>a</w:t>
      </w:r>
      <w:r w:rsidRPr="00D837DC">
        <w:rPr>
          <w:rFonts w:ascii="Times New Roman" w:hAnsi="Times New Roman" w:cs="Times New Roman"/>
          <w:bCs/>
          <w:color w:val="auto"/>
        </w:rPr>
        <w:t xml:space="preserve"> izmijenila Uredbu o visini trošarine na energente i električnu energiju, odnosno snizila visinu trošarine na bezolovni motorni benzin, dizelsko gorivo i loživo ulje radi ublažavanja rasta maloprodajne cijene energenata. </w:t>
      </w:r>
    </w:p>
    <w:p w14:paraId="2BBCACEE" w14:textId="77777777" w:rsidR="009F0558" w:rsidRPr="00D837DC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0042F690" w14:textId="5A0633E5" w:rsidR="009F0558" w:rsidRPr="00D837D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D837DC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D837DC">
        <w:rPr>
          <w:rFonts w:ascii="Times New Roman" w:hAnsi="Times New Roman" w:cs="Times New Roman"/>
          <w:bCs/>
          <w:color w:val="auto"/>
        </w:rPr>
        <w:t xml:space="preserve">i 2023. </w:t>
      </w:r>
      <w:r w:rsidRPr="00D837DC">
        <w:rPr>
          <w:rFonts w:ascii="Times New Roman" w:hAnsi="Times New Roman" w:cs="Times New Roman"/>
          <w:bCs/>
          <w:color w:val="auto"/>
        </w:rPr>
        <w:t>godine, predloženom izmjenom Uredbe o visini trošarine na energente i električnu energiju se radi sprečavanja njihovih negativnih utjecaja, predlaže snižavanje visine trošarine za najprodavanije energente bezolovni motorni benzin i dizelsko gorivo, za razdoblje od</w:t>
      </w:r>
      <w:r w:rsidR="008F67D2" w:rsidRPr="00D837DC">
        <w:rPr>
          <w:rFonts w:ascii="Times New Roman" w:hAnsi="Times New Roman" w:cs="Times New Roman"/>
          <w:bCs/>
          <w:color w:val="auto"/>
        </w:rPr>
        <w:t xml:space="preserve"> </w:t>
      </w:r>
      <w:r w:rsidR="00B8339D" w:rsidRPr="00D837DC">
        <w:rPr>
          <w:rFonts w:ascii="Times New Roman" w:hAnsi="Times New Roman" w:cs="Times New Roman"/>
          <w:bCs/>
          <w:color w:val="auto"/>
        </w:rPr>
        <w:t>23</w:t>
      </w:r>
      <w:r w:rsidR="00A95113" w:rsidRPr="00D837DC">
        <w:rPr>
          <w:rFonts w:ascii="Times New Roman" w:hAnsi="Times New Roman" w:cs="Times New Roman"/>
          <w:bCs/>
          <w:color w:val="auto"/>
        </w:rPr>
        <w:t>.</w:t>
      </w:r>
      <w:r w:rsidR="00024C7F" w:rsidRPr="00D837DC">
        <w:rPr>
          <w:rFonts w:ascii="Times New Roman" w:hAnsi="Times New Roman" w:cs="Times New Roman"/>
          <w:bCs/>
          <w:color w:val="auto"/>
        </w:rPr>
        <w:t xml:space="preserve"> </w:t>
      </w:r>
      <w:r w:rsidR="00903CA0" w:rsidRPr="00D837DC">
        <w:rPr>
          <w:rFonts w:ascii="Times New Roman" w:hAnsi="Times New Roman" w:cs="Times New Roman"/>
          <w:bCs/>
          <w:color w:val="auto"/>
        </w:rPr>
        <w:t>travnja</w:t>
      </w:r>
      <w:r w:rsidR="00E73C99" w:rsidRPr="00D837DC">
        <w:rPr>
          <w:rFonts w:ascii="Times New Roman" w:hAnsi="Times New Roman" w:cs="Times New Roman"/>
          <w:bCs/>
          <w:color w:val="auto"/>
        </w:rPr>
        <w:t xml:space="preserve"> </w:t>
      </w:r>
      <w:r w:rsidRPr="00D837DC">
        <w:rPr>
          <w:rFonts w:ascii="Times New Roman" w:hAnsi="Times New Roman" w:cs="Times New Roman"/>
          <w:bCs/>
          <w:color w:val="auto"/>
        </w:rPr>
        <w:t xml:space="preserve">do </w:t>
      </w:r>
      <w:r w:rsidR="00B8339D" w:rsidRPr="00D837DC">
        <w:rPr>
          <w:rFonts w:ascii="Times New Roman" w:hAnsi="Times New Roman" w:cs="Times New Roman"/>
          <w:bCs/>
          <w:color w:val="auto"/>
        </w:rPr>
        <w:t>6. svibnja</w:t>
      </w:r>
      <w:r w:rsidR="00CD261D" w:rsidRPr="00D837DC">
        <w:rPr>
          <w:rFonts w:ascii="Times New Roman" w:hAnsi="Times New Roman" w:cs="Times New Roman"/>
          <w:bCs/>
          <w:color w:val="auto"/>
        </w:rPr>
        <w:t xml:space="preserve"> </w:t>
      </w:r>
      <w:r w:rsidRPr="00D837DC">
        <w:rPr>
          <w:rFonts w:ascii="Times New Roman" w:hAnsi="Times New Roman" w:cs="Times New Roman"/>
          <w:bCs/>
          <w:color w:val="auto"/>
        </w:rPr>
        <w:t>202</w:t>
      </w:r>
      <w:r w:rsidR="001B5E41" w:rsidRPr="00D837DC">
        <w:rPr>
          <w:rFonts w:ascii="Times New Roman" w:hAnsi="Times New Roman" w:cs="Times New Roman"/>
          <w:bCs/>
          <w:color w:val="auto"/>
        </w:rPr>
        <w:t>4</w:t>
      </w:r>
      <w:r w:rsidRPr="00D837DC">
        <w:rPr>
          <w:rFonts w:ascii="Times New Roman" w:hAnsi="Times New Roman" w:cs="Times New Roman"/>
          <w:bCs/>
          <w:color w:val="auto"/>
        </w:rPr>
        <w:t xml:space="preserve">., </w:t>
      </w:r>
      <w:bookmarkStart w:id="8" w:name="_Hlk124922366"/>
      <w:r w:rsidRPr="00D837DC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D837DC">
        <w:rPr>
          <w:rFonts w:ascii="Times New Roman" w:hAnsi="Times New Roman" w:cs="Times New Roman"/>
          <w:bCs/>
          <w:color w:val="auto"/>
        </w:rPr>
        <w:t>5</w:t>
      </w:r>
      <w:r w:rsidRPr="00D837DC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D837DC">
        <w:rPr>
          <w:rFonts w:ascii="Times New Roman" w:hAnsi="Times New Roman" w:cs="Times New Roman"/>
          <w:bCs/>
          <w:color w:val="auto"/>
        </w:rPr>
        <w:t xml:space="preserve"> i</w:t>
      </w:r>
      <w:r w:rsidRPr="00D837DC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D837DC">
        <w:rPr>
          <w:rFonts w:ascii="Times New Roman" w:hAnsi="Times New Roman" w:cs="Times New Roman"/>
          <w:bCs/>
          <w:color w:val="auto"/>
        </w:rPr>
        <w:t>2</w:t>
      </w:r>
      <w:r w:rsidRPr="00D837DC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D837DC">
        <w:rPr>
          <w:rFonts w:ascii="Times New Roman" w:hAnsi="Times New Roman" w:cs="Times New Roman"/>
          <w:bCs/>
          <w:color w:val="auto"/>
        </w:rPr>
        <w:t xml:space="preserve"> </w:t>
      </w:r>
      <w:r w:rsidRPr="00D837DC">
        <w:rPr>
          <w:rFonts w:ascii="Times New Roman" w:hAnsi="Times New Roman" w:cs="Times New Roman"/>
          <w:bCs/>
          <w:color w:val="auto"/>
        </w:rPr>
        <w:t>odnosno 0,</w:t>
      </w:r>
      <w:r w:rsidR="00A429C0" w:rsidRPr="00D837DC">
        <w:rPr>
          <w:rFonts w:ascii="Times New Roman" w:hAnsi="Times New Roman" w:cs="Times New Roman"/>
          <w:bCs/>
          <w:color w:val="auto"/>
        </w:rPr>
        <w:t>05</w:t>
      </w:r>
      <w:r w:rsidRPr="00D837DC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D837DC">
        <w:rPr>
          <w:rFonts w:ascii="Times New Roman" w:hAnsi="Times New Roman" w:cs="Times New Roman"/>
          <w:bCs/>
          <w:color w:val="auto"/>
        </w:rPr>
        <w:t>2</w:t>
      </w:r>
      <w:r w:rsidRPr="00D837DC">
        <w:rPr>
          <w:rFonts w:ascii="Times New Roman" w:hAnsi="Times New Roman" w:cs="Times New Roman"/>
          <w:bCs/>
          <w:color w:val="auto"/>
        </w:rPr>
        <w:t>31 eura po litri dizelskog goriv</w:t>
      </w:r>
      <w:bookmarkEnd w:id="8"/>
      <w:r w:rsidR="00A429C0" w:rsidRPr="00D837DC">
        <w:rPr>
          <w:rFonts w:ascii="Times New Roman" w:hAnsi="Times New Roman" w:cs="Times New Roman"/>
          <w:bCs/>
          <w:color w:val="auto"/>
        </w:rPr>
        <w:t>a.</w:t>
      </w:r>
    </w:p>
    <w:p w14:paraId="23F9AC75" w14:textId="77777777" w:rsidR="009F0558" w:rsidRPr="00D837DC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3C59DC8C" w14:textId="77777777" w:rsidR="009F0558" w:rsidRPr="00D837D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D837DC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D837DC">
        <w:rPr>
          <w:rFonts w:ascii="Times New Roman" w:hAnsi="Times New Roman" w:cs="Times New Roman"/>
          <w:bCs/>
          <w:color w:val="auto"/>
        </w:rPr>
        <w:t xml:space="preserve"> i</w:t>
      </w:r>
      <w:r w:rsidRPr="00D837DC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5E6EB921" w14:textId="77777777" w:rsidR="009F0558" w:rsidRPr="00D837D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8C111C3" w14:textId="77777777" w:rsidR="009F0558" w:rsidRPr="00D837DC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D837DC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D837DC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D837DC">
        <w:rPr>
          <w:rFonts w:ascii="Times New Roman" w:hAnsi="Times New Roman" w:cs="Times New Roman"/>
          <w:color w:val="auto"/>
        </w:rPr>
        <w:t xml:space="preserve">, a </w:t>
      </w:r>
      <w:r w:rsidRPr="00D837DC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D837DC">
        <w:rPr>
          <w:rFonts w:ascii="Times New Roman" w:hAnsi="Times New Roman" w:cs="Times New Roman"/>
          <w:color w:val="auto"/>
        </w:rPr>
        <w:t>, odnosno ukupno 31.322.582,79 eura (</w:t>
      </w:r>
      <w:r w:rsidRPr="00D837DC">
        <w:rPr>
          <w:rFonts w:ascii="Times New Roman" w:hAnsi="Times New Roman" w:cs="Times New Roman"/>
          <w:bCs/>
          <w:color w:val="auto"/>
        </w:rPr>
        <w:t>236 milijuna kuna)</w:t>
      </w:r>
      <w:r w:rsidRPr="00D837DC">
        <w:rPr>
          <w:rFonts w:ascii="Times New Roman" w:hAnsi="Times New Roman" w:cs="Times New Roman"/>
          <w:color w:val="auto"/>
        </w:rPr>
        <w:t>.</w:t>
      </w:r>
    </w:p>
    <w:p w14:paraId="01D33977" w14:textId="77777777" w:rsidR="009F0558" w:rsidRPr="00D837DC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1F50329F" w14:textId="77777777" w:rsidR="009F0558" w:rsidRPr="00D837DC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D837DC">
        <w:rPr>
          <w:rFonts w:ascii="Times New Roman" w:hAnsi="Times New Roman" w:cs="Times New Roman"/>
          <w:color w:val="auto"/>
        </w:rPr>
        <w:lastRenderedPageBreak/>
        <w:t xml:space="preserve">Isto tako je važno za naglasiti da se temeljem Zakona o cestama </w:t>
      </w:r>
      <w:r w:rsidRPr="00D837DC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D837DC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62B2AD91" w14:textId="77777777" w:rsidR="009F0558" w:rsidRPr="00D837D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9" w:name="_Hlk109994923"/>
    </w:p>
    <w:p w14:paraId="7BB9802B" w14:textId="7C14CB3D" w:rsidR="008A5AFA" w:rsidRPr="00D837DC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29680004"/>
      <w:r w:rsidRPr="00D837DC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</w:t>
      </w:r>
      <w:r w:rsidR="00B8339D" w:rsidRPr="00D837DC">
        <w:rPr>
          <w:rFonts w:ascii="Times New Roman" w:hAnsi="Times New Roman" w:cs="Times New Roman"/>
          <w:bCs/>
          <w:color w:val="auto"/>
        </w:rPr>
        <w:t>23</w:t>
      </w:r>
      <w:r w:rsidR="00903CA0" w:rsidRPr="00D837DC">
        <w:rPr>
          <w:rFonts w:ascii="Times New Roman" w:hAnsi="Times New Roman" w:cs="Times New Roman"/>
          <w:bCs/>
          <w:color w:val="auto"/>
        </w:rPr>
        <w:t xml:space="preserve">. travnja do </w:t>
      </w:r>
      <w:r w:rsidR="00B8339D" w:rsidRPr="00D837DC">
        <w:rPr>
          <w:rFonts w:ascii="Times New Roman" w:hAnsi="Times New Roman" w:cs="Times New Roman"/>
          <w:bCs/>
          <w:color w:val="auto"/>
        </w:rPr>
        <w:t>6</w:t>
      </w:r>
      <w:r w:rsidR="00903CA0" w:rsidRPr="00D837DC">
        <w:rPr>
          <w:rFonts w:ascii="Times New Roman" w:hAnsi="Times New Roman" w:cs="Times New Roman"/>
          <w:bCs/>
          <w:color w:val="auto"/>
        </w:rPr>
        <w:t xml:space="preserve">. </w:t>
      </w:r>
      <w:r w:rsidR="00B8339D" w:rsidRPr="00D837DC">
        <w:rPr>
          <w:rFonts w:ascii="Times New Roman" w:hAnsi="Times New Roman" w:cs="Times New Roman"/>
          <w:bCs/>
          <w:color w:val="auto"/>
        </w:rPr>
        <w:t>svibnja</w:t>
      </w:r>
      <w:r w:rsidR="001B5E41" w:rsidRPr="00D837DC">
        <w:rPr>
          <w:rFonts w:ascii="Times New Roman" w:hAnsi="Times New Roman" w:cs="Times New Roman"/>
          <w:bCs/>
          <w:color w:val="auto"/>
        </w:rPr>
        <w:t xml:space="preserve"> 2024</w:t>
      </w:r>
      <w:r w:rsidRPr="00D837DC">
        <w:rPr>
          <w:rFonts w:ascii="Times New Roman" w:hAnsi="Times New Roman" w:cs="Times New Roman"/>
          <w:bCs/>
          <w:color w:val="auto"/>
        </w:rPr>
        <w:t xml:space="preserve">. godine te se za vrijeme njezinog važenja očekuje </w:t>
      </w:r>
      <w:bookmarkStart w:id="11" w:name="_Hlk104987253"/>
      <w:r w:rsidR="00A056FC" w:rsidRPr="00D837DC">
        <w:rPr>
          <w:rFonts w:ascii="Times New Roman" w:hAnsi="Times New Roman" w:cs="Times New Roman"/>
          <w:bCs/>
          <w:color w:val="auto"/>
        </w:rPr>
        <w:t xml:space="preserve">se povećanje </w:t>
      </w:r>
      <w:r w:rsidRPr="00D837DC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9"/>
      <w:bookmarkEnd w:id="11"/>
      <w:r w:rsidR="00B73CE8" w:rsidRPr="00D837DC">
        <w:rPr>
          <w:rFonts w:ascii="Times New Roman" w:hAnsi="Times New Roman" w:cs="Times New Roman"/>
          <w:bCs/>
          <w:color w:val="auto"/>
        </w:rPr>
        <w:t xml:space="preserve"> </w:t>
      </w:r>
      <w:r w:rsidR="00C417C7" w:rsidRPr="00D837DC">
        <w:rPr>
          <w:rFonts w:ascii="Times New Roman" w:hAnsi="Times New Roman" w:cs="Times New Roman"/>
          <w:bCs/>
          <w:color w:val="auto"/>
        </w:rPr>
        <w:t>3.996.398,23</w:t>
      </w:r>
      <w:r w:rsidR="00E85E1A" w:rsidRPr="00D837DC">
        <w:rPr>
          <w:rFonts w:ascii="Times New Roman" w:hAnsi="Times New Roman" w:cs="Times New Roman"/>
          <w:bCs/>
          <w:color w:val="auto"/>
        </w:rPr>
        <w:t xml:space="preserve"> </w:t>
      </w:r>
      <w:r w:rsidRPr="00D837DC">
        <w:rPr>
          <w:rFonts w:ascii="Times New Roman" w:hAnsi="Times New Roman" w:cs="Times New Roman"/>
          <w:bCs/>
          <w:color w:val="auto"/>
        </w:rPr>
        <w:t>eura (</w:t>
      </w:r>
      <w:r w:rsidR="00C417C7" w:rsidRPr="00D837DC">
        <w:rPr>
          <w:rFonts w:ascii="Times New Roman" w:hAnsi="Times New Roman" w:cs="Times New Roman"/>
          <w:bCs/>
          <w:color w:val="auto"/>
        </w:rPr>
        <w:t xml:space="preserve">30.110.862,48 </w:t>
      </w:r>
      <w:r w:rsidRPr="00D837DC">
        <w:rPr>
          <w:rFonts w:ascii="Times New Roman" w:hAnsi="Times New Roman" w:cs="Times New Roman"/>
          <w:bCs/>
          <w:color w:val="auto"/>
        </w:rPr>
        <w:t>kuna) u odnosu na 202</w:t>
      </w:r>
      <w:r w:rsidR="0088254A" w:rsidRPr="00D837DC">
        <w:rPr>
          <w:rFonts w:ascii="Times New Roman" w:hAnsi="Times New Roman" w:cs="Times New Roman"/>
          <w:bCs/>
          <w:color w:val="auto"/>
        </w:rPr>
        <w:t>3</w:t>
      </w:r>
      <w:r w:rsidRPr="00D837DC">
        <w:rPr>
          <w:rFonts w:ascii="Times New Roman" w:hAnsi="Times New Roman" w:cs="Times New Roman"/>
          <w:bCs/>
          <w:color w:val="auto"/>
        </w:rPr>
        <w:t xml:space="preserve">. godinu (u kojoj se primjenjivala snižena visina trošarine), odnosno </w:t>
      </w:r>
      <w:r w:rsidR="00A056FC" w:rsidRPr="00D837DC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C417C7" w:rsidRPr="00D837DC">
        <w:rPr>
          <w:rFonts w:ascii="Times New Roman" w:hAnsi="Times New Roman" w:cs="Times New Roman"/>
          <w:bCs/>
          <w:color w:val="auto"/>
        </w:rPr>
        <w:t xml:space="preserve">2.910.189,82 </w:t>
      </w:r>
      <w:r w:rsidRPr="00D837DC">
        <w:rPr>
          <w:rFonts w:ascii="Times New Roman" w:hAnsi="Times New Roman" w:cs="Times New Roman"/>
          <w:bCs/>
          <w:color w:val="auto"/>
        </w:rPr>
        <w:t>eura (</w:t>
      </w:r>
      <w:r w:rsidR="00C417C7" w:rsidRPr="00D837DC">
        <w:rPr>
          <w:rFonts w:ascii="Times New Roman" w:hAnsi="Times New Roman" w:cs="Times New Roman"/>
          <w:bCs/>
          <w:color w:val="auto"/>
        </w:rPr>
        <w:t xml:space="preserve">21.926.825,21 </w:t>
      </w:r>
      <w:r w:rsidRPr="00D837DC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7"/>
      <w:bookmarkEnd w:id="10"/>
    </w:p>
    <w:sectPr w:rsidR="008A5AFA" w:rsidRPr="00D837DC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235B8" w14:textId="77777777" w:rsidR="004903E9" w:rsidRDefault="004903E9">
      <w:r>
        <w:separator/>
      </w:r>
    </w:p>
  </w:endnote>
  <w:endnote w:type="continuationSeparator" w:id="0">
    <w:p w14:paraId="4BC8EE7B" w14:textId="77777777" w:rsidR="004903E9" w:rsidRDefault="0049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B461D" w14:textId="77777777" w:rsidR="004903E9" w:rsidRDefault="004903E9">
      <w:r>
        <w:separator/>
      </w:r>
    </w:p>
  </w:footnote>
  <w:footnote w:type="continuationSeparator" w:id="0">
    <w:p w14:paraId="6557D81C" w14:textId="77777777" w:rsidR="004903E9" w:rsidRDefault="0049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FE2B7" w14:textId="77777777" w:rsidR="00752932" w:rsidRDefault="00752932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2F320" w14:textId="77777777" w:rsidR="00752932" w:rsidRDefault="00752932">
    <w:pPr>
      <w:pStyle w:val="Zaglavlje"/>
      <w:jc w:val="right"/>
    </w:pPr>
  </w:p>
  <w:p w14:paraId="4FD60544" w14:textId="77777777" w:rsidR="00752932" w:rsidRDefault="0075293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2FB1E" w14:textId="7C5FE10B" w:rsidR="002670E9" w:rsidRDefault="005D56F6">
    <w:pPr>
      <w:pStyle w:val="Zaglavlje"/>
      <w:jc w:val="right"/>
    </w:pPr>
    <w:r>
      <w:fldChar w:fldCharType="begin"/>
    </w:r>
    <w:r>
      <w:instrText>PAGE   \* MERGEFORMAT</w:instrText>
    </w:r>
    <w:r>
      <w:fldChar w:fldCharType="separate"/>
    </w:r>
    <w:r w:rsidR="002A5ABC">
      <w:rPr>
        <w:noProof/>
      </w:rPr>
      <w:t>4</w:t>
    </w:r>
    <w:r>
      <w:fldChar w:fldCharType="end"/>
    </w:r>
  </w:p>
  <w:p w14:paraId="43D8850A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941906">
    <w:abstractNumId w:val="0"/>
  </w:num>
  <w:num w:numId="2" w16cid:durableId="1972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F6"/>
    <w:rsid w:val="0000261E"/>
    <w:rsid w:val="0001278B"/>
    <w:rsid w:val="00017D0C"/>
    <w:rsid w:val="00024C7F"/>
    <w:rsid w:val="000537FC"/>
    <w:rsid w:val="00054D4E"/>
    <w:rsid w:val="000567C5"/>
    <w:rsid w:val="00072EF6"/>
    <w:rsid w:val="000C5729"/>
    <w:rsid w:val="000E1176"/>
    <w:rsid w:val="00121F78"/>
    <w:rsid w:val="00141B81"/>
    <w:rsid w:val="0015489B"/>
    <w:rsid w:val="00160DF5"/>
    <w:rsid w:val="00164821"/>
    <w:rsid w:val="00174A33"/>
    <w:rsid w:val="00175B14"/>
    <w:rsid w:val="00195B75"/>
    <w:rsid w:val="001A4E44"/>
    <w:rsid w:val="001B5E41"/>
    <w:rsid w:val="001D053C"/>
    <w:rsid w:val="001D4D59"/>
    <w:rsid w:val="001D6EBF"/>
    <w:rsid w:val="001E537D"/>
    <w:rsid w:val="00207EB2"/>
    <w:rsid w:val="00234063"/>
    <w:rsid w:val="0023596E"/>
    <w:rsid w:val="00251469"/>
    <w:rsid w:val="002522EA"/>
    <w:rsid w:val="00256F9B"/>
    <w:rsid w:val="0026057C"/>
    <w:rsid w:val="00263638"/>
    <w:rsid w:val="002661E2"/>
    <w:rsid w:val="002670E9"/>
    <w:rsid w:val="002745A8"/>
    <w:rsid w:val="002874AD"/>
    <w:rsid w:val="002914B8"/>
    <w:rsid w:val="002965EE"/>
    <w:rsid w:val="002A5ABC"/>
    <w:rsid w:val="002B1A13"/>
    <w:rsid w:val="002B352C"/>
    <w:rsid w:val="002C1B2B"/>
    <w:rsid w:val="002D4D88"/>
    <w:rsid w:val="002F3B7F"/>
    <w:rsid w:val="00303B3B"/>
    <w:rsid w:val="00305B87"/>
    <w:rsid w:val="003325FA"/>
    <w:rsid w:val="00334158"/>
    <w:rsid w:val="003469B4"/>
    <w:rsid w:val="00357810"/>
    <w:rsid w:val="0038514C"/>
    <w:rsid w:val="00392B1D"/>
    <w:rsid w:val="003B7953"/>
    <w:rsid w:val="003D6D6C"/>
    <w:rsid w:val="003F2B3F"/>
    <w:rsid w:val="003F4F41"/>
    <w:rsid w:val="00415916"/>
    <w:rsid w:val="0043627C"/>
    <w:rsid w:val="00481098"/>
    <w:rsid w:val="004903E9"/>
    <w:rsid w:val="00492113"/>
    <w:rsid w:val="00496906"/>
    <w:rsid w:val="00497D14"/>
    <w:rsid w:val="004A2BE5"/>
    <w:rsid w:val="004A3280"/>
    <w:rsid w:val="004A4AE0"/>
    <w:rsid w:val="004B0BD1"/>
    <w:rsid w:val="004B0FD1"/>
    <w:rsid w:val="004D48B2"/>
    <w:rsid w:val="004E544D"/>
    <w:rsid w:val="004F2B1B"/>
    <w:rsid w:val="004F6437"/>
    <w:rsid w:val="005051FD"/>
    <w:rsid w:val="005252FD"/>
    <w:rsid w:val="005443EF"/>
    <w:rsid w:val="00550D72"/>
    <w:rsid w:val="0055643D"/>
    <w:rsid w:val="00564F11"/>
    <w:rsid w:val="00565AD5"/>
    <w:rsid w:val="00570351"/>
    <w:rsid w:val="00586F85"/>
    <w:rsid w:val="00587B37"/>
    <w:rsid w:val="00587C82"/>
    <w:rsid w:val="00596B63"/>
    <w:rsid w:val="005B5FCA"/>
    <w:rsid w:val="005C2578"/>
    <w:rsid w:val="005C287D"/>
    <w:rsid w:val="005D56F6"/>
    <w:rsid w:val="005D5716"/>
    <w:rsid w:val="005D7C7C"/>
    <w:rsid w:val="005E0F9B"/>
    <w:rsid w:val="005F50E6"/>
    <w:rsid w:val="00612C55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47D7"/>
    <w:rsid w:val="00726474"/>
    <w:rsid w:val="0073555E"/>
    <w:rsid w:val="00752932"/>
    <w:rsid w:val="007554B1"/>
    <w:rsid w:val="00760F42"/>
    <w:rsid w:val="00776EA4"/>
    <w:rsid w:val="00782600"/>
    <w:rsid w:val="007A02DF"/>
    <w:rsid w:val="007B21CD"/>
    <w:rsid w:val="007F640A"/>
    <w:rsid w:val="0081465A"/>
    <w:rsid w:val="008151FE"/>
    <w:rsid w:val="0082326B"/>
    <w:rsid w:val="00823451"/>
    <w:rsid w:val="0082664F"/>
    <w:rsid w:val="00837762"/>
    <w:rsid w:val="008502C0"/>
    <w:rsid w:val="00855D79"/>
    <w:rsid w:val="0086564E"/>
    <w:rsid w:val="0088254A"/>
    <w:rsid w:val="008940BA"/>
    <w:rsid w:val="00896295"/>
    <w:rsid w:val="008A2B90"/>
    <w:rsid w:val="008A494C"/>
    <w:rsid w:val="008A5AFA"/>
    <w:rsid w:val="008B1761"/>
    <w:rsid w:val="008B761C"/>
    <w:rsid w:val="008E17AC"/>
    <w:rsid w:val="008F197A"/>
    <w:rsid w:val="008F1EDE"/>
    <w:rsid w:val="008F67D2"/>
    <w:rsid w:val="00901380"/>
    <w:rsid w:val="00903CA0"/>
    <w:rsid w:val="009162D1"/>
    <w:rsid w:val="00956046"/>
    <w:rsid w:val="00962455"/>
    <w:rsid w:val="009801E9"/>
    <w:rsid w:val="00980E61"/>
    <w:rsid w:val="00981049"/>
    <w:rsid w:val="009B5091"/>
    <w:rsid w:val="009B526E"/>
    <w:rsid w:val="009C431F"/>
    <w:rsid w:val="009F0558"/>
    <w:rsid w:val="009F5A74"/>
    <w:rsid w:val="00A056FC"/>
    <w:rsid w:val="00A11106"/>
    <w:rsid w:val="00A11E62"/>
    <w:rsid w:val="00A166E8"/>
    <w:rsid w:val="00A2691D"/>
    <w:rsid w:val="00A429C0"/>
    <w:rsid w:val="00A67F16"/>
    <w:rsid w:val="00A867F2"/>
    <w:rsid w:val="00A95113"/>
    <w:rsid w:val="00AA6636"/>
    <w:rsid w:val="00AC22D6"/>
    <w:rsid w:val="00AE4BEA"/>
    <w:rsid w:val="00AE6AD5"/>
    <w:rsid w:val="00AE7252"/>
    <w:rsid w:val="00AF5898"/>
    <w:rsid w:val="00B2117F"/>
    <w:rsid w:val="00B40139"/>
    <w:rsid w:val="00B407BE"/>
    <w:rsid w:val="00B41859"/>
    <w:rsid w:val="00B6222B"/>
    <w:rsid w:val="00B73CE8"/>
    <w:rsid w:val="00B8339D"/>
    <w:rsid w:val="00B83B4C"/>
    <w:rsid w:val="00B84558"/>
    <w:rsid w:val="00B97782"/>
    <w:rsid w:val="00BA5655"/>
    <w:rsid w:val="00BC44E2"/>
    <w:rsid w:val="00BC7869"/>
    <w:rsid w:val="00BF0D8D"/>
    <w:rsid w:val="00BF1D72"/>
    <w:rsid w:val="00BF6247"/>
    <w:rsid w:val="00C01CC5"/>
    <w:rsid w:val="00C12DAA"/>
    <w:rsid w:val="00C23F65"/>
    <w:rsid w:val="00C3390D"/>
    <w:rsid w:val="00C356A2"/>
    <w:rsid w:val="00C41783"/>
    <w:rsid w:val="00C417C7"/>
    <w:rsid w:val="00C469A5"/>
    <w:rsid w:val="00C60270"/>
    <w:rsid w:val="00C76573"/>
    <w:rsid w:val="00C87EA0"/>
    <w:rsid w:val="00CA100F"/>
    <w:rsid w:val="00CA1CBD"/>
    <w:rsid w:val="00CA7636"/>
    <w:rsid w:val="00CC441D"/>
    <w:rsid w:val="00CC7414"/>
    <w:rsid w:val="00CD261D"/>
    <w:rsid w:val="00CF55FA"/>
    <w:rsid w:val="00D312F2"/>
    <w:rsid w:val="00D320A5"/>
    <w:rsid w:val="00D429E8"/>
    <w:rsid w:val="00D43956"/>
    <w:rsid w:val="00D475A9"/>
    <w:rsid w:val="00D5062D"/>
    <w:rsid w:val="00D51B31"/>
    <w:rsid w:val="00D65DAE"/>
    <w:rsid w:val="00D837DC"/>
    <w:rsid w:val="00DA6385"/>
    <w:rsid w:val="00DC2A1F"/>
    <w:rsid w:val="00DC66FD"/>
    <w:rsid w:val="00DD4E71"/>
    <w:rsid w:val="00DE1D0F"/>
    <w:rsid w:val="00E23C2F"/>
    <w:rsid w:val="00E24EFC"/>
    <w:rsid w:val="00E26761"/>
    <w:rsid w:val="00E27983"/>
    <w:rsid w:val="00E66426"/>
    <w:rsid w:val="00E73C99"/>
    <w:rsid w:val="00E8523B"/>
    <w:rsid w:val="00E85E1A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1B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5D56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D56F6"/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Zvonimir Marinović</cp:lastModifiedBy>
  <cp:revision>2</cp:revision>
  <cp:lastPrinted>2023-12-20T07:28:00Z</cp:lastPrinted>
  <dcterms:created xsi:type="dcterms:W3CDTF">2024-04-19T06:23:00Z</dcterms:created>
  <dcterms:modified xsi:type="dcterms:W3CDTF">2024-04-19T06:23:00Z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